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8E" w:rsidRDefault="000B0F8E" w:rsidP="000B0F8E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40F"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 характера, представленные лицами, замещ</w:t>
      </w:r>
      <w:r w:rsidR="004A00C5">
        <w:rPr>
          <w:rFonts w:ascii="Times New Roman" w:hAnsi="Times New Roman" w:cs="Times New Roman"/>
          <w:b/>
          <w:sz w:val="28"/>
          <w:szCs w:val="28"/>
        </w:rPr>
        <w:t>ающими</w:t>
      </w:r>
      <w:r w:rsidRPr="00676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13F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Pr="0067640F">
        <w:rPr>
          <w:rFonts w:ascii="Times New Roman" w:hAnsi="Times New Roman" w:cs="Times New Roman"/>
          <w:b/>
          <w:sz w:val="28"/>
          <w:szCs w:val="28"/>
        </w:rPr>
        <w:t>должности</w:t>
      </w:r>
      <w:r w:rsidR="009649D7">
        <w:rPr>
          <w:rFonts w:ascii="Times New Roman" w:hAnsi="Times New Roman" w:cs="Times New Roman"/>
          <w:b/>
          <w:sz w:val="28"/>
          <w:szCs w:val="28"/>
        </w:rPr>
        <w:t xml:space="preserve"> Контрольно-счётного органа </w:t>
      </w:r>
      <w:r w:rsidRPr="0067640F">
        <w:rPr>
          <w:rFonts w:ascii="Times New Roman" w:hAnsi="Times New Roman" w:cs="Times New Roman"/>
          <w:b/>
          <w:sz w:val="28"/>
          <w:szCs w:val="28"/>
        </w:rPr>
        <w:t>Карасукского района за отчетный финансовый год с 1 января 2011 года по 31 декабря 2011 года</w:t>
      </w:r>
    </w:p>
    <w:tbl>
      <w:tblPr>
        <w:tblStyle w:val="a3"/>
        <w:tblpPr w:leftFromText="180" w:rightFromText="180" w:vertAnchor="text" w:tblpY="1"/>
        <w:tblOverlap w:val="never"/>
        <w:tblW w:w="13750" w:type="dxa"/>
        <w:tblInd w:w="250" w:type="dxa"/>
        <w:tblLayout w:type="fixed"/>
        <w:tblLook w:val="04A0"/>
      </w:tblPr>
      <w:tblGrid>
        <w:gridCol w:w="1843"/>
        <w:gridCol w:w="2126"/>
        <w:gridCol w:w="2126"/>
        <w:gridCol w:w="1418"/>
        <w:gridCol w:w="1559"/>
        <w:gridCol w:w="1985"/>
        <w:gridCol w:w="2693"/>
      </w:tblGrid>
      <w:tr w:rsidR="000B0F8E" w:rsidTr="008B74F8">
        <w:tc>
          <w:tcPr>
            <w:tcW w:w="1843" w:type="dxa"/>
            <w:vMerge w:val="restart"/>
          </w:tcPr>
          <w:p w:rsidR="000B0F8E" w:rsidRDefault="000B0F8E" w:rsidP="008B74F8">
            <w:pPr>
              <w:jc w:val="center"/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0B0F8E" w:rsidRDefault="000B0F8E" w:rsidP="008B74F8">
            <w:pPr>
              <w:jc w:val="center"/>
            </w:pPr>
          </w:p>
          <w:p w:rsidR="000B0F8E" w:rsidRDefault="000B0F8E" w:rsidP="008B74F8">
            <w:pPr>
              <w:jc w:val="center"/>
            </w:pPr>
          </w:p>
          <w:p w:rsidR="000B0F8E" w:rsidRDefault="000B0F8E" w:rsidP="008B74F8">
            <w:pPr>
              <w:jc w:val="center"/>
            </w:pPr>
          </w:p>
        </w:tc>
        <w:tc>
          <w:tcPr>
            <w:tcW w:w="2126" w:type="dxa"/>
            <w:vMerge w:val="restart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декларированного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годового</w:t>
            </w: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дохода за 2011 г. (руб.)</w:t>
            </w:r>
          </w:p>
        </w:tc>
        <w:tc>
          <w:tcPr>
            <w:tcW w:w="4962" w:type="dxa"/>
            <w:gridSpan w:val="3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Перечень объектов</w:t>
            </w: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принадлежащих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на праве собственности</w:t>
            </w:r>
          </w:p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или находящихся</w:t>
            </w: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</w:p>
        </w:tc>
        <w:tc>
          <w:tcPr>
            <w:tcW w:w="2693" w:type="dxa"/>
            <w:vMerge w:val="restart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  <w:t>(вид, марка)</w:t>
            </w:r>
          </w:p>
        </w:tc>
      </w:tr>
      <w:tr w:rsidR="000B0F8E" w:rsidTr="008B74F8">
        <w:tc>
          <w:tcPr>
            <w:tcW w:w="1843" w:type="dxa"/>
            <w:vMerge/>
          </w:tcPr>
          <w:p w:rsidR="000B0F8E" w:rsidRDefault="000B0F8E" w:rsidP="008B74F8">
            <w:pPr>
              <w:jc w:val="center"/>
            </w:pPr>
          </w:p>
        </w:tc>
        <w:tc>
          <w:tcPr>
            <w:tcW w:w="2126" w:type="dxa"/>
            <w:vMerge/>
          </w:tcPr>
          <w:p w:rsidR="000B0F8E" w:rsidRDefault="000B0F8E" w:rsidP="008B74F8">
            <w:pPr>
              <w:jc w:val="center"/>
            </w:pPr>
          </w:p>
        </w:tc>
        <w:tc>
          <w:tcPr>
            <w:tcW w:w="2126" w:type="dxa"/>
            <w:vMerge/>
          </w:tcPr>
          <w:p w:rsidR="000B0F8E" w:rsidRDefault="000B0F8E" w:rsidP="008B74F8">
            <w:pPr>
              <w:jc w:val="center"/>
            </w:pPr>
          </w:p>
        </w:tc>
        <w:tc>
          <w:tcPr>
            <w:tcW w:w="1418" w:type="dxa"/>
          </w:tcPr>
          <w:p w:rsid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0B0F8E" w:rsidRDefault="000B0F8E" w:rsidP="008B74F8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объектов недвижимости</w:t>
            </w:r>
          </w:p>
          <w:p w:rsidR="000B0F8E" w:rsidRDefault="000B0F8E" w:rsidP="008B74F8">
            <w:pPr>
              <w:jc w:val="center"/>
            </w:pPr>
          </w:p>
        </w:tc>
        <w:tc>
          <w:tcPr>
            <w:tcW w:w="1559" w:type="dxa"/>
          </w:tcPr>
          <w:p w:rsidR="000B0F8E" w:rsidRP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  <w:t>(кв</w:t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0B0F8E" w:rsidRPr="000B0F8E" w:rsidRDefault="000B0F8E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Страна распо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ожения</w:t>
            </w:r>
          </w:p>
        </w:tc>
        <w:tc>
          <w:tcPr>
            <w:tcW w:w="2693" w:type="dxa"/>
            <w:vMerge/>
          </w:tcPr>
          <w:p w:rsidR="000B0F8E" w:rsidRDefault="000B0F8E" w:rsidP="008B74F8">
            <w:pPr>
              <w:jc w:val="center"/>
            </w:pPr>
          </w:p>
        </w:tc>
      </w:tr>
      <w:tr w:rsidR="009649D7" w:rsidTr="008B74F8">
        <w:tc>
          <w:tcPr>
            <w:tcW w:w="1843" w:type="dxa"/>
            <w:vMerge w:val="restart"/>
          </w:tcPr>
          <w:p w:rsidR="009649D7" w:rsidRPr="00861C6D" w:rsidRDefault="009649D7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Тарасов Виктор Геннадьевич</w:t>
            </w:r>
          </w:p>
        </w:tc>
        <w:tc>
          <w:tcPr>
            <w:tcW w:w="2126" w:type="dxa"/>
            <w:vMerge w:val="restart"/>
          </w:tcPr>
          <w:p w:rsidR="009649D7" w:rsidRDefault="009649D7" w:rsidP="008B74F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Контрольно-счётного органа Карасукского района Новосибирской области</w:t>
            </w:r>
          </w:p>
        </w:tc>
        <w:tc>
          <w:tcPr>
            <w:tcW w:w="2126" w:type="dxa"/>
            <w:vMerge w:val="restart"/>
          </w:tcPr>
          <w:p w:rsidR="009649D7" w:rsidRDefault="009649D7" w:rsidP="008B74F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653529,62</w:t>
            </w:r>
          </w:p>
        </w:tc>
        <w:tc>
          <w:tcPr>
            <w:tcW w:w="1418" w:type="dxa"/>
          </w:tcPr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</w:tcPr>
          <w:p w:rsidR="009649D7" w:rsidRDefault="009649D7" w:rsidP="008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14000,0</w:t>
            </w:r>
          </w:p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9649D7" w:rsidRDefault="009649D7" w:rsidP="009649D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Лачетти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(собственность)</w:t>
            </w:r>
          </w:p>
        </w:tc>
      </w:tr>
      <w:tr w:rsidR="009649D7" w:rsidTr="008B74F8">
        <w:tc>
          <w:tcPr>
            <w:tcW w:w="1843" w:type="dxa"/>
            <w:vMerge/>
          </w:tcPr>
          <w:p w:rsidR="009649D7" w:rsidRDefault="009649D7" w:rsidP="008B74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собственность, 1/4)</w:t>
            </w:r>
          </w:p>
        </w:tc>
        <w:tc>
          <w:tcPr>
            <w:tcW w:w="1559" w:type="dxa"/>
          </w:tcPr>
          <w:p w:rsidR="009649D7" w:rsidRPr="00861C6D" w:rsidRDefault="00C60EB4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9649D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649D7" w:rsidRPr="00861C6D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9649D7" w:rsidRDefault="009649D7" w:rsidP="008B74F8">
            <w:pPr>
              <w:jc w:val="center"/>
            </w:pPr>
          </w:p>
        </w:tc>
      </w:tr>
      <w:tr w:rsidR="009649D7" w:rsidTr="008B74F8">
        <w:tc>
          <w:tcPr>
            <w:tcW w:w="1843" w:type="dxa"/>
            <w:vMerge w:val="restart"/>
          </w:tcPr>
          <w:p w:rsidR="009649D7" w:rsidRDefault="009649D7" w:rsidP="008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2126" w:type="dxa"/>
            <w:vMerge w:val="restart"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197045,0</w:t>
            </w:r>
          </w:p>
        </w:tc>
        <w:tc>
          <w:tcPr>
            <w:tcW w:w="1418" w:type="dxa"/>
          </w:tcPr>
          <w:p w:rsidR="009649D7" w:rsidRDefault="009649D7" w:rsidP="008B7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</w:t>
            </w:r>
            <w:proofErr w:type="gramEnd"/>
          </w:p>
        </w:tc>
        <w:tc>
          <w:tcPr>
            <w:tcW w:w="1559" w:type="dxa"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14000,0</w:t>
            </w:r>
          </w:p>
        </w:tc>
        <w:tc>
          <w:tcPr>
            <w:tcW w:w="1985" w:type="dxa"/>
          </w:tcPr>
          <w:p w:rsidR="009649D7" w:rsidRDefault="009649D7" w:rsidP="008B7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9649D7" w:rsidRDefault="009649D7" w:rsidP="008B74F8">
            <w:pPr>
              <w:jc w:val="center"/>
            </w:pPr>
            <w:r>
              <w:t>-</w:t>
            </w:r>
          </w:p>
        </w:tc>
      </w:tr>
      <w:tr w:rsidR="009649D7" w:rsidTr="008B74F8">
        <w:tc>
          <w:tcPr>
            <w:tcW w:w="1843" w:type="dxa"/>
            <w:vMerge/>
          </w:tcPr>
          <w:p w:rsidR="009649D7" w:rsidRDefault="009649D7" w:rsidP="009649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49D7" w:rsidRDefault="009649D7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49D7" w:rsidRDefault="009649D7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649D7" w:rsidRDefault="009649D7" w:rsidP="00964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собственность, 1/4)</w:t>
            </w:r>
          </w:p>
        </w:tc>
        <w:tc>
          <w:tcPr>
            <w:tcW w:w="1559" w:type="dxa"/>
          </w:tcPr>
          <w:p w:rsidR="009649D7" w:rsidRDefault="00C60EB4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9649D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649D7" w:rsidRDefault="009649D7" w:rsidP="00964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9649D7" w:rsidRDefault="009649D7" w:rsidP="009649D7">
            <w:pPr>
              <w:jc w:val="center"/>
            </w:pPr>
          </w:p>
        </w:tc>
      </w:tr>
    </w:tbl>
    <w:p w:rsidR="002605FB" w:rsidRDefault="002605FB"/>
    <w:p w:rsidR="00E4240E" w:rsidRDefault="00E4240E"/>
    <w:p w:rsidR="002754D9" w:rsidRDefault="002754D9"/>
    <w:p w:rsidR="002754D9" w:rsidRDefault="002754D9"/>
    <w:p w:rsidR="00B71E92" w:rsidRDefault="00B71E92"/>
    <w:p w:rsidR="008B74F8" w:rsidRDefault="008B74F8"/>
    <w:p w:rsidR="000A702B" w:rsidRDefault="000A702B"/>
    <w:p w:rsidR="008B74F8" w:rsidRDefault="008B74F8"/>
    <w:p w:rsidR="00BC5D31" w:rsidRDefault="00BC5D31"/>
    <w:p w:rsidR="00BC5D31" w:rsidRDefault="00BC5D31"/>
    <w:p w:rsidR="00E4240E" w:rsidRDefault="00E4240E"/>
    <w:p w:rsidR="008B74F8" w:rsidRDefault="008B74F8"/>
    <w:p w:rsidR="00976DB0" w:rsidRDefault="00976DB0"/>
    <w:p w:rsidR="00897419" w:rsidRDefault="00897419"/>
    <w:p w:rsidR="008B74F8" w:rsidRDefault="008B74F8"/>
    <w:p w:rsidR="00BC5D31" w:rsidRDefault="00BC5D31"/>
    <w:p w:rsidR="00714B69" w:rsidRDefault="00714B69"/>
    <w:p w:rsidR="0038527D" w:rsidRDefault="0038527D"/>
    <w:p w:rsidR="00B71E92" w:rsidRDefault="00B71E92"/>
    <w:p w:rsidR="00B71E92" w:rsidRDefault="00B71E92"/>
    <w:p w:rsidR="00BC5D31" w:rsidRDefault="00BC5D31"/>
    <w:p w:rsidR="00714B69" w:rsidRDefault="00714B69"/>
    <w:p w:rsidR="00BC5D31" w:rsidRDefault="00BC5D31"/>
    <w:p w:rsidR="00BC5D31" w:rsidRDefault="00BC5D31"/>
    <w:p w:rsidR="00635370" w:rsidRDefault="008B74F8">
      <w:r>
        <w:br w:type="textWrapping" w:clear="all"/>
      </w:r>
    </w:p>
    <w:sectPr w:rsidR="00635370" w:rsidSect="000B0F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0F8E"/>
    <w:rsid w:val="000932A6"/>
    <w:rsid w:val="000A702B"/>
    <w:rsid w:val="000B0F8E"/>
    <w:rsid w:val="000B33E8"/>
    <w:rsid w:val="000F2FCD"/>
    <w:rsid w:val="00161313"/>
    <w:rsid w:val="00220B5C"/>
    <w:rsid w:val="00252278"/>
    <w:rsid w:val="002605FB"/>
    <w:rsid w:val="002618F4"/>
    <w:rsid w:val="002754D9"/>
    <w:rsid w:val="0038527D"/>
    <w:rsid w:val="003E14AD"/>
    <w:rsid w:val="003F1EDF"/>
    <w:rsid w:val="00416292"/>
    <w:rsid w:val="004A00C5"/>
    <w:rsid w:val="004E79A6"/>
    <w:rsid w:val="005C2E71"/>
    <w:rsid w:val="005F2C16"/>
    <w:rsid w:val="006072FD"/>
    <w:rsid w:val="00635370"/>
    <w:rsid w:val="00714033"/>
    <w:rsid w:val="00714B69"/>
    <w:rsid w:val="007A4E36"/>
    <w:rsid w:val="00874742"/>
    <w:rsid w:val="00897419"/>
    <w:rsid w:val="008B74F8"/>
    <w:rsid w:val="009649D7"/>
    <w:rsid w:val="00976DB0"/>
    <w:rsid w:val="009970EA"/>
    <w:rsid w:val="009A52E8"/>
    <w:rsid w:val="009F7DCA"/>
    <w:rsid w:val="00A567B6"/>
    <w:rsid w:val="00A84F3E"/>
    <w:rsid w:val="00A9213F"/>
    <w:rsid w:val="00B10487"/>
    <w:rsid w:val="00B71E92"/>
    <w:rsid w:val="00B825A7"/>
    <w:rsid w:val="00B85A27"/>
    <w:rsid w:val="00BC5D31"/>
    <w:rsid w:val="00C02202"/>
    <w:rsid w:val="00C07BB8"/>
    <w:rsid w:val="00C60EB4"/>
    <w:rsid w:val="00C62940"/>
    <w:rsid w:val="00C8755B"/>
    <w:rsid w:val="00CD6162"/>
    <w:rsid w:val="00D460C0"/>
    <w:rsid w:val="00D77FE8"/>
    <w:rsid w:val="00DC0DF6"/>
    <w:rsid w:val="00DD0CF6"/>
    <w:rsid w:val="00E226D4"/>
    <w:rsid w:val="00E4240E"/>
    <w:rsid w:val="00ED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B1F8A-EB16-4F51-8331-BE1001C3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Карасукского района Новосибирской об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Дубровская Татьяна Алексеевна</dc:creator>
  <cp:keywords/>
  <dc:description/>
  <cp:lastModifiedBy>Дубровская Татьяна Алексеевна</cp:lastModifiedBy>
  <cp:revision>27</cp:revision>
  <dcterms:created xsi:type="dcterms:W3CDTF">2012-05-16T04:08:00Z</dcterms:created>
  <dcterms:modified xsi:type="dcterms:W3CDTF">2012-07-02T04:52:00Z</dcterms:modified>
</cp:coreProperties>
</file>